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14" w:rsidRDefault="00B92B14" w:rsidP="00786843">
      <w:pPr>
        <w:jc w:val="center"/>
        <w:rPr>
          <w:rFonts w:ascii="Century Gothic" w:hAnsi="Century Gothic"/>
          <w:sz w:val="40"/>
          <w:szCs w:val="40"/>
        </w:rPr>
      </w:pPr>
      <w:bookmarkStart w:id="0" w:name="_GoBack"/>
      <w:bookmarkEnd w:id="0"/>
    </w:p>
    <w:p w:rsidR="00786843" w:rsidRPr="00B92B14" w:rsidRDefault="00786843" w:rsidP="00B92B14">
      <w:pPr>
        <w:jc w:val="center"/>
        <w:rPr>
          <w:rFonts w:ascii="Century Gothic" w:hAnsi="Century Gothic"/>
          <w:sz w:val="40"/>
          <w:szCs w:val="40"/>
        </w:rPr>
      </w:pPr>
      <w:r w:rsidRPr="00B92B14">
        <w:rPr>
          <w:rFonts w:ascii="Century Gothic" w:hAnsi="Century Gothic"/>
          <w:sz w:val="40"/>
          <w:szCs w:val="40"/>
        </w:rPr>
        <w:t xml:space="preserve">Helpful </w:t>
      </w:r>
      <w:proofErr w:type="spellStart"/>
      <w:r w:rsidRPr="00B92B14">
        <w:rPr>
          <w:rFonts w:ascii="Century Gothic" w:hAnsi="Century Gothic"/>
          <w:sz w:val="40"/>
          <w:szCs w:val="40"/>
        </w:rPr>
        <w:t>Headstart</w:t>
      </w:r>
      <w:proofErr w:type="spellEnd"/>
      <w:r w:rsidRPr="00B92B14">
        <w:rPr>
          <w:rFonts w:ascii="Century Gothic" w:hAnsi="Century Gothic"/>
          <w:sz w:val="40"/>
          <w:szCs w:val="40"/>
        </w:rPr>
        <w:t xml:space="preserve"> Tips</w:t>
      </w:r>
    </w:p>
    <w:p w:rsidR="00786843" w:rsidRDefault="00786843" w:rsidP="00786843">
      <w:pPr>
        <w:rPr>
          <w:rFonts w:ascii="Century Gothic" w:hAnsi="Century Gothic"/>
        </w:rPr>
      </w:pPr>
    </w:p>
    <w:p w:rsidR="00786843" w:rsidRPr="00786843" w:rsidRDefault="00786843" w:rsidP="00786843">
      <w:pPr>
        <w:rPr>
          <w:rFonts w:ascii="Century Gothic" w:hAnsi="Century Gothic"/>
          <w:sz w:val="24"/>
          <w:szCs w:val="24"/>
        </w:rPr>
      </w:pPr>
      <w:r w:rsidRPr="00786843">
        <w:rPr>
          <w:rFonts w:ascii="Century Gothic" w:hAnsi="Century Gothic"/>
          <w:sz w:val="24"/>
          <w:szCs w:val="24"/>
        </w:rPr>
        <w:t>-</w:t>
      </w:r>
      <w:r w:rsidRPr="00786843">
        <w:rPr>
          <w:rFonts w:ascii="Century Gothic" w:hAnsi="Century Gothic"/>
          <w:b/>
          <w:sz w:val="24"/>
          <w:szCs w:val="24"/>
        </w:rPr>
        <w:t>Take the time to prepare.</w:t>
      </w:r>
      <w:r w:rsidRPr="00786843">
        <w:rPr>
          <w:rFonts w:ascii="Century Gothic" w:hAnsi="Century Gothic"/>
          <w:sz w:val="24"/>
          <w:szCs w:val="24"/>
        </w:rPr>
        <w:t xml:space="preserve">  Make sure to read all the notes from other HS volunteers and dog walkers in the books and the behavior boards.  Use the equipment stated for the dog.  Have plenty of small, high value treats in an easily accessible treat pouch and a small toy in your pocket or apron.  Check for any special instructions such as closing other dogs in, using a </w:t>
      </w:r>
      <w:proofErr w:type="spellStart"/>
      <w:r w:rsidRPr="00786843">
        <w:rPr>
          <w:rFonts w:ascii="Century Gothic" w:hAnsi="Century Gothic"/>
          <w:sz w:val="24"/>
          <w:szCs w:val="24"/>
        </w:rPr>
        <w:t>lickimat</w:t>
      </w:r>
      <w:proofErr w:type="spellEnd"/>
      <w:r w:rsidRPr="00786843">
        <w:rPr>
          <w:rFonts w:ascii="Century Gothic" w:hAnsi="Century Gothic"/>
          <w:sz w:val="24"/>
          <w:szCs w:val="24"/>
        </w:rPr>
        <w:t xml:space="preserve"> for leashing, play yard or exercise restrictions, etc.</w:t>
      </w:r>
    </w:p>
    <w:p w:rsidR="00786843" w:rsidRPr="00786843" w:rsidRDefault="00786843" w:rsidP="00786843">
      <w:pPr>
        <w:rPr>
          <w:rFonts w:ascii="Century Gothic" w:hAnsi="Century Gothic"/>
          <w:sz w:val="24"/>
          <w:szCs w:val="24"/>
        </w:rPr>
      </w:pPr>
    </w:p>
    <w:p w:rsidR="00786843" w:rsidRPr="00786843" w:rsidRDefault="00786843" w:rsidP="00786843">
      <w:pPr>
        <w:rPr>
          <w:rFonts w:ascii="Century Gothic" w:hAnsi="Century Gothic"/>
          <w:sz w:val="24"/>
          <w:szCs w:val="24"/>
        </w:rPr>
      </w:pPr>
      <w:r w:rsidRPr="00786843">
        <w:rPr>
          <w:rFonts w:ascii="Century Gothic" w:hAnsi="Century Gothic"/>
          <w:sz w:val="24"/>
          <w:szCs w:val="24"/>
        </w:rPr>
        <w:t>-</w:t>
      </w:r>
      <w:r w:rsidRPr="00786843">
        <w:rPr>
          <w:rFonts w:ascii="Century Gothic" w:hAnsi="Century Gothic"/>
          <w:b/>
          <w:sz w:val="24"/>
          <w:szCs w:val="24"/>
        </w:rPr>
        <w:t>Have a plan – but be flexible</w:t>
      </w:r>
      <w:r w:rsidRPr="00786843">
        <w:rPr>
          <w:rFonts w:ascii="Century Gothic" w:hAnsi="Century Gothic"/>
          <w:sz w:val="24"/>
          <w:szCs w:val="24"/>
        </w:rPr>
        <w:t>.  Review the HS pages to see what exercises are recommended for the dog, and what others have been working on.  Have an idea what your goals for the session are, but work where the dog is at.  If they are having an “off” day, or the trail and shelter are particularly busy, don’t be afraid to adjust expectations, or to even just end the session.</w:t>
      </w:r>
    </w:p>
    <w:p w:rsidR="00786843" w:rsidRPr="00786843" w:rsidRDefault="00786843" w:rsidP="00786843">
      <w:pPr>
        <w:rPr>
          <w:rFonts w:ascii="Century Gothic" w:hAnsi="Century Gothic"/>
          <w:sz w:val="24"/>
          <w:szCs w:val="24"/>
        </w:rPr>
      </w:pPr>
    </w:p>
    <w:p w:rsidR="00786843" w:rsidRPr="00786843" w:rsidRDefault="00786843" w:rsidP="00786843">
      <w:pPr>
        <w:rPr>
          <w:rFonts w:ascii="Century Gothic" w:hAnsi="Century Gothic"/>
          <w:sz w:val="24"/>
          <w:szCs w:val="24"/>
        </w:rPr>
      </w:pPr>
      <w:r w:rsidRPr="00786843">
        <w:rPr>
          <w:rFonts w:ascii="Century Gothic" w:hAnsi="Century Gothic"/>
          <w:sz w:val="24"/>
          <w:szCs w:val="24"/>
        </w:rPr>
        <w:t>-</w:t>
      </w:r>
      <w:r w:rsidRPr="00786843">
        <w:rPr>
          <w:rFonts w:ascii="Century Gothic" w:hAnsi="Century Gothic"/>
          <w:b/>
          <w:sz w:val="24"/>
          <w:szCs w:val="24"/>
        </w:rPr>
        <w:t>Be proactive and set the dog up for success</w:t>
      </w:r>
      <w:r w:rsidRPr="00786843">
        <w:rPr>
          <w:rFonts w:ascii="Century Gothic" w:hAnsi="Century Gothic"/>
          <w:sz w:val="24"/>
          <w:szCs w:val="24"/>
        </w:rPr>
        <w:t>.  Monitor the environment and the dog’s reactions and body languages.  Reward the dog for “being right” rather than reacting to undesired behaviors.  Don’t let problematic behavior chains happen – if things aren’t going well, end the session and try again later with a new plan.</w:t>
      </w:r>
    </w:p>
    <w:p w:rsidR="00786843" w:rsidRPr="00786843" w:rsidRDefault="00786843" w:rsidP="00786843">
      <w:pPr>
        <w:rPr>
          <w:rFonts w:ascii="Century Gothic" w:hAnsi="Century Gothic"/>
          <w:sz w:val="24"/>
          <w:szCs w:val="24"/>
        </w:rPr>
      </w:pPr>
    </w:p>
    <w:p w:rsidR="00786843" w:rsidRPr="00786843" w:rsidRDefault="00786843" w:rsidP="00786843">
      <w:pPr>
        <w:rPr>
          <w:rFonts w:ascii="Century Gothic" w:hAnsi="Century Gothic"/>
          <w:sz w:val="24"/>
          <w:szCs w:val="24"/>
        </w:rPr>
      </w:pPr>
      <w:r w:rsidRPr="00786843">
        <w:rPr>
          <w:rFonts w:ascii="Century Gothic" w:hAnsi="Century Gothic"/>
          <w:sz w:val="24"/>
          <w:szCs w:val="24"/>
        </w:rPr>
        <w:t>-</w:t>
      </w:r>
      <w:r w:rsidRPr="00786843">
        <w:rPr>
          <w:rFonts w:ascii="Century Gothic" w:hAnsi="Century Gothic"/>
          <w:b/>
          <w:sz w:val="24"/>
          <w:szCs w:val="24"/>
        </w:rPr>
        <w:t>Get to know the dog.</w:t>
      </w:r>
      <w:r w:rsidRPr="00786843">
        <w:rPr>
          <w:rFonts w:ascii="Century Gothic" w:hAnsi="Century Gothic"/>
          <w:sz w:val="24"/>
          <w:szCs w:val="24"/>
        </w:rPr>
        <w:t>  When working with a dog for the first time, ease into the relationship gradually.  Keep the session shorter, and work on easy skills.  Initially stick to the back, and then the front trails, until you are confident that you know the dog’s potential triggers and behaviors, and are able to handle them.</w:t>
      </w:r>
    </w:p>
    <w:p w:rsidR="00786843" w:rsidRPr="00786843" w:rsidRDefault="00786843" w:rsidP="00786843">
      <w:pPr>
        <w:rPr>
          <w:rFonts w:ascii="Century Gothic" w:hAnsi="Century Gothic"/>
          <w:sz w:val="24"/>
          <w:szCs w:val="24"/>
        </w:rPr>
      </w:pPr>
    </w:p>
    <w:p w:rsidR="00786843" w:rsidRPr="00786843" w:rsidRDefault="00786843" w:rsidP="00786843">
      <w:pPr>
        <w:rPr>
          <w:rFonts w:ascii="Century Gothic" w:hAnsi="Century Gothic"/>
          <w:sz w:val="24"/>
          <w:szCs w:val="24"/>
        </w:rPr>
      </w:pPr>
      <w:r w:rsidRPr="00786843">
        <w:rPr>
          <w:rFonts w:ascii="Century Gothic" w:hAnsi="Century Gothic"/>
          <w:sz w:val="24"/>
          <w:szCs w:val="24"/>
        </w:rPr>
        <w:t>-</w:t>
      </w:r>
      <w:r w:rsidRPr="00786843">
        <w:rPr>
          <w:rFonts w:ascii="Century Gothic" w:hAnsi="Century Gothic"/>
          <w:b/>
          <w:sz w:val="24"/>
          <w:szCs w:val="24"/>
        </w:rPr>
        <w:t>Communicate with others</w:t>
      </w:r>
      <w:r w:rsidRPr="00786843">
        <w:rPr>
          <w:rFonts w:ascii="Century Gothic" w:hAnsi="Century Gothic"/>
          <w:sz w:val="24"/>
          <w:szCs w:val="24"/>
        </w:rPr>
        <w:t>.  Let others know how your sessions went, what you worked, and anything you learned that worked or didn’t.  Remember to use objective language, and describe observable behavior and body language.</w:t>
      </w:r>
    </w:p>
    <w:p w:rsidR="00786843" w:rsidRPr="00786843" w:rsidRDefault="00786843" w:rsidP="00786843">
      <w:pPr>
        <w:rPr>
          <w:rFonts w:ascii="Century Gothic" w:hAnsi="Century Gothic"/>
          <w:sz w:val="24"/>
          <w:szCs w:val="24"/>
        </w:rPr>
      </w:pPr>
    </w:p>
    <w:p w:rsidR="00786843" w:rsidRPr="00786843" w:rsidRDefault="00786843" w:rsidP="00786843">
      <w:pPr>
        <w:rPr>
          <w:rFonts w:ascii="Century Gothic" w:hAnsi="Century Gothic"/>
          <w:sz w:val="24"/>
          <w:szCs w:val="24"/>
        </w:rPr>
      </w:pPr>
      <w:r w:rsidRPr="00786843">
        <w:rPr>
          <w:rFonts w:ascii="Century Gothic" w:hAnsi="Century Gothic"/>
          <w:sz w:val="24"/>
          <w:szCs w:val="24"/>
        </w:rPr>
        <w:t>-</w:t>
      </w:r>
      <w:r w:rsidRPr="00786843">
        <w:rPr>
          <w:rFonts w:ascii="Century Gothic" w:hAnsi="Century Gothic"/>
          <w:b/>
          <w:sz w:val="24"/>
          <w:szCs w:val="24"/>
        </w:rPr>
        <w:t>Review your resources.</w:t>
      </w:r>
      <w:r w:rsidRPr="00786843">
        <w:rPr>
          <w:rFonts w:ascii="Century Gothic" w:hAnsi="Century Gothic"/>
          <w:sz w:val="24"/>
          <w:szCs w:val="24"/>
        </w:rPr>
        <w:t>  Don’t forget that the Head Start manual is available with training ideas and links to videos.  You can also review the Zoom training video recording as well.  Feel free at any point to reach out to the Behavior Team if you have any questions or want guidance with a particular dog or behavior issue.</w:t>
      </w:r>
    </w:p>
    <w:p w:rsidR="00786843" w:rsidRPr="00786843" w:rsidRDefault="00786843" w:rsidP="00786843">
      <w:pPr>
        <w:rPr>
          <w:rFonts w:ascii="Century Gothic" w:hAnsi="Century Gothic"/>
          <w:sz w:val="24"/>
          <w:szCs w:val="24"/>
        </w:rPr>
      </w:pPr>
    </w:p>
    <w:p w:rsidR="00786843" w:rsidRPr="00786843" w:rsidRDefault="00786843" w:rsidP="00786843">
      <w:pPr>
        <w:rPr>
          <w:rFonts w:ascii="Century Gothic" w:hAnsi="Century Gothic"/>
          <w:sz w:val="24"/>
          <w:szCs w:val="24"/>
        </w:rPr>
      </w:pPr>
      <w:r w:rsidRPr="00786843">
        <w:rPr>
          <w:rFonts w:ascii="Century Gothic" w:hAnsi="Century Gothic"/>
          <w:sz w:val="24"/>
          <w:szCs w:val="24"/>
        </w:rPr>
        <w:t>-</w:t>
      </w:r>
      <w:r w:rsidRPr="00786843">
        <w:rPr>
          <w:rFonts w:ascii="Century Gothic" w:hAnsi="Century Gothic"/>
          <w:b/>
          <w:sz w:val="24"/>
          <w:szCs w:val="24"/>
        </w:rPr>
        <w:t>Have fun!</w:t>
      </w:r>
      <w:r w:rsidRPr="00786843">
        <w:rPr>
          <w:rFonts w:ascii="Century Gothic" w:hAnsi="Century Gothic"/>
          <w:sz w:val="24"/>
          <w:szCs w:val="24"/>
        </w:rPr>
        <w:t>  Training is a great way to communicate and bond with our canine friends.  Make training an enjoyable game that everyone involved looks forward to!</w:t>
      </w:r>
    </w:p>
    <w:p w:rsidR="00E31937" w:rsidRPr="00786843" w:rsidRDefault="00E31937">
      <w:pPr>
        <w:rPr>
          <w:sz w:val="24"/>
          <w:szCs w:val="24"/>
        </w:rPr>
      </w:pPr>
    </w:p>
    <w:sectPr w:rsidR="00E31937" w:rsidRPr="0078684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0F" w:rsidRDefault="00931D0F" w:rsidP="00786843">
      <w:r>
        <w:separator/>
      </w:r>
    </w:p>
  </w:endnote>
  <w:endnote w:type="continuationSeparator" w:id="0">
    <w:p w:rsidR="00931D0F" w:rsidRDefault="00931D0F" w:rsidP="0078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0F" w:rsidRDefault="00931D0F" w:rsidP="00786843">
      <w:r>
        <w:separator/>
      </w:r>
    </w:p>
  </w:footnote>
  <w:footnote w:type="continuationSeparator" w:id="0">
    <w:p w:rsidR="00931D0F" w:rsidRDefault="00931D0F" w:rsidP="00786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43" w:rsidRDefault="00786843">
    <w:pPr>
      <w:pStyle w:val="Header"/>
    </w:pPr>
    <w:r w:rsidRPr="00786843">
      <w:rPr>
        <w:noProof/>
      </w:rPr>
      <w:drawing>
        <wp:anchor distT="0" distB="0" distL="114300" distR="114300" simplePos="0" relativeHeight="251658240" behindDoc="1" locked="0" layoutInCell="1" allowOverlap="1">
          <wp:simplePos x="0" y="0"/>
          <wp:positionH relativeFrom="column">
            <wp:posOffset>-464185</wp:posOffset>
          </wp:positionH>
          <wp:positionV relativeFrom="paragraph">
            <wp:posOffset>-179705</wp:posOffset>
          </wp:positionV>
          <wp:extent cx="2521585" cy="629285"/>
          <wp:effectExtent l="0" t="0" r="0" b="0"/>
          <wp:wrapTight wrapText="bothSides">
            <wp:wrapPolygon edited="0">
              <wp:start x="0" y="0"/>
              <wp:lineTo x="0" y="20924"/>
              <wp:lineTo x="21377" y="20924"/>
              <wp:lineTo x="21377" y="0"/>
              <wp:lineTo x="0" y="0"/>
            </wp:wrapPolygon>
          </wp:wrapTight>
          <wp:docPr id="1" name="Picture 1" descr="S:\departments\Volunteer\Tawn\Admin\HSH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partments\Volunteer\Tawn\Admin\HSHV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1585"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43"/>
    <w:rsid w:val="001B5A29"/>
    <w:rsid w:val="00786843"/>
    <w:rsid w:val="00931D0F"/>
    <w:rsid w:val="00B92B14"/>
    <w:rsid w:val="00E3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7CF96-7B52-4D87-8554-61230BC3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8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843"/>
    <w:pPr>
      <w:tabs>
        <w:tab w:val="center" w:pos="4680"/>
        <w:tab w:val="right" w:pos="9360"/>
      </w:tabs>
    </w:pPr>
  </w:style>
  <w:style w:type="character" w:customStyle="1" w:styleId="HeaderChar">
    <w:name w:val="Header Char"/>
    <w:basedOn w:val="DefaultParagraphFont"/>
    <w:link w:val="Header"/>
    <w:uiPriority w:val="99"/>
    <w:rsid w:val="00786843"/>
    <w:rPr>
      <w:rFonts w:ascii="Calibri" w:hAnsi="Calibri" w:cs="Calibri"/>
    </w:rPr>
  </w:style>
  <w:style w:type="paragraph" w:styleId="Footer">
    <w:name w:val="footer"/>
    <w:basedOn w:val="Normal"/>
    <w:link w:val="FooterChar"/>
    <w:uiPriority w:val="99"/>
    <w:unhideWhenUsed/>
    <w:rsid w:val="00786843"/>
    <w:pPr>
      <w:tabs>
        <w:tab w:val="center" w:pos="4680"/>
        <w:tab w:val="right" w:pos="9360"/>
      </w:tabs>
    </w:pPr>
  </w:style>
  <w:style w:type="character" w:customStyle="1" w:styleId="FooterChar">
    <w:name w:val="Footer Char"/>
    <w:basedOn w:val="DefaultParagraphFont"/>
    <w:link w:val="Footer"/>
    <w:uiPriority w:val="99"/>
    <w:rsid w:val="00786843"/>
    <w:rPr>
      <w:rFonts w:ascii="Calibri" w:hAnsi="Calibri" w:cs="Calibri"/>
    </w:rPr>
  </w:style>
  <w:style w:type="paragraph" w:styleId="ListParagraph">
    <w:name w:val="List Paragraph"/>
    <w:basedOn w:val="Normal"/>
    <w:uiPriority w:val="34"/>
    <w:qFormat/>
    <w:rsid w:val="00786843"/>
    <w:pPr>
      <w:ind w:left="720"/>
      <w:contextualSpacing/>
    </w:pPr>
  </w:style>
  <w:style w:type="paragraph" w:styleId="BalloonText">
    <w:name w:val="Balloon Text"/>
    <w:basedOn w:val="Normal"/>
    <w:link w:val="BalloonTextChar"/>
    <w:uiPriority w:val="99"/>
    <w:semiHidden/>
    <w:unhideWhenUsed/>
    <w:rsid w:val="00B92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2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HSHV</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 Hinze</dc:creator>
  <cp:keywords/>
  <dc:description/>
  <cp:lastModifiedBy>Tawn Hinze</cp:lastModifiedBy>
  <cp:revision>2</cp:revision>
  <cp:lastPrinted>2021-12-01T18:47:00Z</cp:lastPrinted>
  <dcterms:created xsi:type="dcterms:W3CDTF">2021-12-01T18:43:00Z</dcterms:created>
  <dcterms:modified xsi:type="dcterms:W3CDTF">2021-12-01T18:49:00Z</dcterms:modified>
</cp:coreProperties>
</file>